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FC3552">
        <w:rPr>
          <w:rFonts w:hint="eastAsia"/>
          <w:b/>
          <w:noProof/>
          <w:sz w:val="24"/>
          <w:lang w:eastAsia="zh-CN"/>
        </w:rPr>
        <w:t>3278</w:t>
      </w:r>
      <w:bookmarkStart w:id="0" w:name="_GoBack"/>
      <w:bookmarkEnd w:id="0"/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8E31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3552" w:rsidP="00FC35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36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8E31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209" w:rsidP="000E6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2209">
              <w:rPr>
                <w:lang w:eastAsia="zh-CN"/>
              </w:rPr>
              <w:t xml:space="preserve">Parameter supplement to </w:t>
            </w:r>
            <w:r w:rsidR="000E6DBE">
              <w:rPr>
                <w:rFonts w:hint="eastAsia"/>
                <w:lang w:eastAsia="zh-CN"/>
              </w:rPr>
              <w:t>Delete</w:t>
            </w:r>
            <w:r w:rsidRPr="00B82209">
              <w:rPr>
                <w:lang w:eastAsia="zh-CN"/>
              </w:rP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2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1F64B9">
              <w:rPr>
                <w:rFonts w:hint="eastAsia"/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60" w:rsidRDefault="00085A67" w:rsidP="000E6D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2-2003467 was approved in SA2 #138-e meeting, which add some </w:t>
            </w:r>
            <w:r w:rsidR="00471C87">
              <w:rPr>
                <w:rFonts w:hint="eastAsia"/>
                <w:lang w:eastAsia="zh-CN"/>
              </w:rPr>
              <w:t xml:space="preserve">parameters in </w:t>
            </w:r>
            <w:proofErr w:type="spellStart"/>
            <w:r w:rsidR="00471C87">
              <w:t>Nnef_SMContext_</w:t>
            </w:r>
            <w:r w:rsidR="000E6DBE">
              <w:rPr>
                <w:rFonts w:hint="eastAsia"/>
                <w:lang w:eastAsia="zh-CN"/>
              </w:rPr>
              <w:t>Delete</w:t>
            </w:r>
            <w:proofErr w:type="spellEnd"/>
            <w:r w:rsidR="00471C87">
              <w:t xml:space="preserve"> </w:t>
            </w:r>
            <w:proofErr w:type="spellStart"/>
            <w:r w:rsidR="00471C87">
              <w:t>service</w:t>
            </w:r>
            <w:r w:rsidR="00471C87">
              <w:rPr>
                <w:rFonts w:hint="eastAsia"/>
                <w:lang w:eastAsia="zh-CN"/>
              </w:rPr>
              <w:t>.This</w:t>
            </w:r>
            <w:proofErr w:type="spellEnd"/>
            <w:r w:rsidR="00471C87">
              <w:rPr>
                <w:rFonts w:hint="eastAsia"/>
                <w:lang w:eastAsia="zh-CN"/>
              </w:rPr>
              <w:t xml:space="preserve"> should be complement to this specification</w:t>
            </w:r>
            <w:r w:rsidR="00343E6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14E5" w:rsidRDefault="00C314E5" w:rsidP="00C314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user information and session information in </w:t>
            </w:r>
            <w:proofErr w:type="spellStart"/>
            <w:r>
              <w:t>SmContext</w:t>
            </w:r>
            <w:r>
              <w:rPr>
                <w:rFonts w:hint="eastAsia"/>
                <w:lang w:eastAsia="zh-CN"/>
              </w:rPr>
              <w:t>Release</w:t>
            </w:r>
            <w:r>
              <w:t>Data</w:t>
            </w:r>
            <w:proofErr w:type="spellEnd"/>
          </w:p>
          <w:p w:rsidR="00C70659" w:rsidRPr="00471C87" w:rsidRDefault="00C314E5" w:rsidP="00C31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2. 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APN Rate Status</w:t>
            </w:r>
            <w:r w:rsidR="00343E60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471C87">
              <w:t>SmContext</w:t>
            </w:r>
            <w:r>
              <w:rPr>
                <w:rFonts w:hint="eastAsia"/>
                <w:lang w:eastAsia="zh-CN"/>
              </w:rPr>
              <w:t>Release</w:t>
            </w:r>
            <w:r w:rsidR="00471C87">
              <w:t>Data</w:t>
            </w:r>
            <w:proofErr w:type="spellEnd"/>
            <w:r w:rsidR="00525A86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67" w:rsidP="00305D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</w:t>
            </w:r>
            <w:r w:rsidR="00305D79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827504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6.1.6.2.</w:t>
            </w:r>
            <w:r w:rsidR="00305D79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305D79">
              <w:rPr>
                <w:rFonts w:hint="eastAsia"/>
                <w:noProof/>
                <w:lang w:eastAsia="zh-CN"/>
              </w:rPr>
              <w:t xml:space="preserve"> 6.1.6.2.5,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471C87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>This CR introduce backward complatible corrections to</w:t>
            </w:r>
            <w:r w:rsidR="00471C87">
              <w:rPr>
                <w:noProof/>
              </w:rPr>
              <w:t xml:space="preserve"> the OpenAPI specification file</w:t>
            </w:r>
            <w:r w:rsidRPr="00FB17F6">
              <w:rPr>
                <w:noProof/>
              </w:rPr>
              <w:t xml:space="preserve"> for </w:t>
            </w:r>
            <w:proofErr w:type="spellStart"/>
            <w:r w:rsidR="00471C87">
              <w:t>Nnef_SMContext</w:t>
            </w:r>
            <w:proofErr w:type="spellEnd"/>
            <w:r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2B59D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422FA" w:rsidRDefault="004422FA" w:rsidP="004422FA">
      <w:pPr>
        <w:pStyle w:val="5"/>
      </w:pPr>
      <w:bookmarkStart w:id="3" w:name="_Toc18837095"/>
      <w:bookmarkStart w:id="4" w:name="_Toc22039905"/>
      <w:bookmarkStart w:id="5" w:name="_Toc22625359"/>
      <w:bookmarkStart w:id="6" w:name="_Toc25075687"/>
      <w:bookmarkStart w:id="7" w:name="_Toc26198906"/>
      <w:bookmarkStart w:id="8" w:name="_Toc34167783"/>
      <w:bookmarkStart w:id="9" w:name="_Toc34737246"/>
      <w:bookmarkStart w:id="10" w:name="_Toc34737343"/>
      <w:bookmarkStart w:id="11" w:name="_Toc34737526"/>
      <w:bookmarkStart w:id="12" w:name="_Toc34738495"/>
      <w:bookmarkStart w:id="13" w:name="_Toc34748799"/>
      <w:bookmarkStart w:id="14" w:name="_Toc36462358"/>
      <w:bookmarkStart w:id="15" w:name="_Toc28012927"/>
      <w:bookmarkStart w:id="16" w:name="_Toc34251372"/>
      <w:bookmarkStart w:id="17" w:name="_Toc36103068"/>
      <w:r>
        <w:t>5.2.2.3.1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422FA" w:rsidRPr="003B2883" w:rsidRDefault="004422FA" w:rsidP="004422FA">
      <w:r w:rsidRPr="003B2883">
        <w:t xml:space="preserve">The </w:t>
      </w:r>
      <w:r>
        <w:t xml:space="preserve">Delete </w:t>
      </w:r>
      <w:r w:rsidRPr="003B2883">
        <w:t>service operation is used during the following procedure:</w:t>
      </w:r>
    </w:p>
    <w:p w:rsidR="004422FA" w:rsidRPr="003B2883" w:rsidRDefault="004422FA" w:rsidP="004422FA">
      <w:pPr>
        <w:pStyle w:val="B1"/>
      </w:pPr>
      <w:r w:rsidRPr="003B2883">
        <w:t>-</w:t>
      </w:r>
      <w:r w:rsidRPr="003B2883">
        <w:tab/>
      </w:r>
      <w:r>
        <w:t>SMF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25.7</w:t>
      </w:r>
      <w:r w:rsidRPr="003B2883">
        <w:t>)</w:t>
      </w:r>
    </w:p>
    <w:p w:rsidR="004422FA" w:rsidRPr="003B2883" w:rsidRDefault="004422FA" w:rsidP="004422FA">
      <w:r w:rsidRPr="003B2883">
        <w:t xml:space="preserve">The </w:t>
      </w:r>
      <w:r>
        <w:t xml:space="preserve">Delete </w:t>
      </w:r>
      <w:r w:rsidRPr="003B2883">
        <w:t>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</w:t>
      </w:r>
      <w:r>
        <w:rPr>
          <w:lang w:val="x-none"/>
        </w:rPr>
        <w:t>PDU Session Release is initiated and</w:t>
      </w:r>
      <w:r>
        <w:rPr>
          <w:lang w:val="en-US"/>
        </w:rPr>
        <w:t xml:space="preserve"> </w:t>
      </w:r>
      <w:r>
        <w:t>a SM context for NIDD has been previously created on NEF for the PDU session.</w:t>
      </w:r>
    </w:p>
    <w:p w:rsidR="004422FA" w:rsidRDefault="004422FA" w:rsidP="004422FA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delete the SM Context for NIDD on NEF </w:t>
      </w:r>
      <w:r w:rsidRPr="003B2883">
        <w:t xml:space="preserve">by </w:t>
      </w:r>
      <w:r>
        <w:t>invoking the "release" custom operation on the Individual SM Context resource as shown in</w:t>
      </w:r>
      <w:r w:rsidRPr="003B2883">
        <w:t xml:space="preserve"> Figure 5.2.2.</w:t>
      </w:r>
      <w:r>
        <w:t>3</w:t>
      </w:r>
      <w:r w:rsidRPr="003B2883">
        <w:t>.1-1.</w:t>
      </w:r>
    </w:p>
    <w:p w:rsidR="004422FA" w:rsidRDefault="004422FA" w:rsidP="004422FA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5pt;height:106.6pt" o:ole="">
            <v:imagedata r:id="rId14" o:title=""/>
          </v:shape>
          <o:OLEObject Type="Embed" ProgID="Visio.Drawing.11" ShapeID="_x0000_i1025" DrawAspect="Content" ObjectID="_1651582332" r:id="rId15"/>
        </w:object>
      </w:r>
    </w:p>
    <w:p w:rsidR="004422FA" w:rsidRDefault="004422FA" w:rsidP="004422FA">
      <w:pPr>
        <w:pStyle w:val="TF"/>
      </w:pPr>
      <w:r>
        <w:t>Figure 5.2.2.3.1-1: Delete Service Operation</w:t>
      </w:r>
    </w:p>
    <w:p w:rsidR="004422FA" w:rsidRDefault="004422FA" w:rsidP="004422FA">
      <w:pPr>
        <w:pStyle w:val="B1"/>
      </w:pPr>
      <w:r>
        <w:t>1.</w:t>
      </w:r>
      <w:r>
        <w:tab/>
        <w:t>The NF Service Consumer shall send a HTTP POST request towards the URI of "release" custom operation on the Individual SM Context resource received from the "Location" header during a successful Create service operation invocation (See clause 5.2.2.2). The request body shall contain a "</w:t>
      </w:r>
      <w:proofErr w:type="spellStart"/>
      <w:r>
        <w:t>SmContextReleaseData</w:t>
      </w:r>
      <w:proofErr w:type="spellEnd"/>
      <w:r>
        <w:t>" object.</w:t>
      </w:r>
    </w:p>
    <w:p w:rsidR="004422FA" w:rsidRDefault="0011533A" w:rsidP="004422FA">
      <w:pPr>
        <w:pStyle w:val="B1"/>
      </w:pPr>
      <w:ins w:id="18" w:author="包宸曦" w:date="2020-05-21T10:47:00Z">
        <w:r>
          <w:rPr>
            <w:rFonts w:hint="eastAsia"/>
            <w:lang w:eastAsia="zh-CN"/>
          </w:rPr>
          <w:t>2a.</w:t>
        </w:r>
      </w:ins>
      <w:r w:rsidR="004422FA" w:rsidRPr="0057039A">
        <w:t xml:space="preserve">On success, </w:t>
      </w:r>
      <w:r w:rsidR="004422FA">
        <w:t>"204 No Content" shall be returned if no information is to be returned to the NF service consumer; otherwise "200 OK" shall be returned with a "</w:t>
      </w:r>
      <w:proofErr w:type="spellStart"/>
      <w:r w:rsidR="004422FA">
        <w:t>SmContextReleasedData</w:t>
      </w:r>
      <w:proofErr w:type="spellEnd"/>
      <w:r w:rsidR="004422FA">
        <w:t>" object in response body including necessary information to the NF service consumer, e.g.:</w:t>
      </w:r>
    </w:p>
    <w:p w:rsidR="004422FA" w:rsidRDefault="004422FA" w:rsidP="004422FA">
      <w:pPr>
        <w:pStyle w:val="B2"/>
        <w:rPr>
          <w:ins w:id="19" w:author="包宸曦" w:date="2020-05-21T10:47:00Z"/>
          <w:lang w:eastAsia="zh-CN"/>
        </w:rPr>
      </w:pPr>
      <w:r>
        <w:t>-</w:t>
      </w:r>
      <w:r>
        <w:tab/>
        <w:t>Small Data Rate Control status, if Small Data Rate Control is enforced</w:t>
      </w:r>
    </w:p>
    <w:p w:rsidR="0011533A" w:rsidRDefault="0011533A" w:rsidP="004422FA">
      <w:pPr>
        <w:pStyle w:val="B2"/>
        <w:rPr>
          <w:lang w:eastAsia="zh-CN"/>
        </w:rPr>
      </w:pPr>
      <w:ins w:id="20" w:author="包宸曦" w:date="2020-05-21T10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1" w:author="包宸曦" w:date="2020-05-21T10:54:00Z">
        <w:r w:rsidRPr="0011533A">
          <w:t xml:space="preserve">APN </w:t>
        </w:r>
      </w:ins>
      <w:ins w:id="22" w:author="包宸曦" w:date="2020-05-21T11:07:00Z">
        <w:r w:rsidR="00BA2F84" w:rsidRPr="0011533A">
          <w:t>Rate Status</w:t>
        </w:r>
        <w:r w:rsidR="00BA2F84">
          <w:rPr>
            <w:lang w:eastAsia="zh-CN"/>
          </w:rPr>
          <w:t>, if</w:t>
        </w:r>
      </w:ins>
      <w:ins w:id="23" w:author="包宸曦" w:date="2020-05-21T10:55:00Z">
        <w:r w:rsidR="004451C7">
          <w:rPr>
            <w:rFonts w:hint="eastAsia"/>
            <w:lang w:eastAsia="zh-CN"/>
          </w:rPr>
          <w:t xml:space="preserve"> </w:t>
        </w:r>
        <w:r w:rsidR="004451C7" w:rsidRPr="0011533A">
          <w:t>APN Rate</w:t>
        </w:r>
        <w:r w:rsidR="004451C7">
          <w:rPr>
            <w:rFonts w:hint="eastAsia"/>
            <w:lang w:eastAsia="zh-CN"/>
          </w:rPr>
          <w:t xml:space="preserve"> Control is </w:t>
        </w:r>
      </w:ins>
      <w:ins w:id="24" w:author="包宸曦" w:date="2020-05-21T11:07:00Z">
        <w:r w:rsidR="00BA2F84">
          <w:t>enforced</w:t>
        </w:r>
      </w:ins>
    </w:p>
    <w:p w:rsidR="004422FA" w:rsidRPr="003547D6" w:rsidRDefault="004422FA" w:rsidP="004422FA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A718D7">
        <w:t xml:space="preserve">Table </w:t>
      </w:r>
      <w:r w:rsidRPr="004A7CB5">
        <w:t>6.1.3.3.4.2-</w:t>
      </w:r>
      <w:r w:rsidRPr="00A718D7">
        <w:t>2 shall</w:t>
      </w:r>
      <w:r>
        <w:t xml:space="preserve"> be returned, the response body should contain a "</w:t>
      </w:r>
      <w:proofErr w:type="spellStart"/>
      <w:r>
        <w:t>ProblemDetails</w:t>
      </w:r>
      <w:proofErr w:type="spellEnd"/>
      <w:r>
        <w:t>" object with "cause" attribute set to one of the application errors listed in Table 6.1.3.3.4.2.2-2.</w:t>
      </w:r>
    </w:p>
    <w:p w:rsidR="00031CE4" w:rsidRPr="004422FA" w:rsidRDefault="00031CE4" w:rsidP="00031CE4">
      <w:pPr>
        <w:rPr>
          <w:lang w:eastAsia="zh-CN"/>
        </w:rPr>
      </w:pPr>
    </w:p>
    <w:p w:rsidR="002B59DB" w:rsidRPr="00C21836" w:rsidRDefault="002B59DB" w:rsidP="002B5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bookmarkStart w:id="25" w:name="_Toc18837151"/>
      <w:bookmarkStart w:id="26" w:name="_Toc22039957"/>
      <w:bookmarkStart w:id="27" w:name="_Toc22625411"/>
      <w:bookmarkStart w:id="28" w:name="_Toc25075739"/>
      <w:bookmarkStart w:id="29" w:name="_Toc26198958"/>
      <w:bookmarkStart w:id="30" w:name="_Toc34167835"/>
      <w:bookmarkStart w:id="31" w:name="_Toc34737298"/>
      <w:bookmarkStart w:id="32" w:name="_Toc34737395"/>
      <w:bookmarkStart w:id="33" w:name="_Toc34737578"/>
      <w:bookmarkStart w:id="34" w:name="_Toc34738547"/>
      <w:bookmarkStart w:id="35" w:name="_Toc34748851"/>
      <w:bookmarkStart w:id="36" w:name="_Toc3646241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422FA" w:rsidRDefault="004422FA" w:rsidP="004422FA">
      <w:pPr>
        <w:pStyle w:val="5"/>
      </w:pPr>
      <w:bookmarkStart w:id="37" w:name="_Toc18837152"/>
      <w:bookmarkStart w:id="38" w:name="_Toc22039958"/>
      <w:bookmarkStart w:id="39" w:name="_Toc22625412"/>
      <w:bookmarkStart w:id="40" w:name="_Toc25075740"/>
      <w:bookmarkStart w:id="41" w:name="_Toc26198959"/>
      <w:bookmarkStart w:id="42" w:name="_Toc34167836"/>
      <w:bookmarkStart w:id="43" w:name="_Toc34737299"/>
      <w:bookmarkStart w:id="44" w:name="_Toc34737396"/>
      <w:bookmarkStart w:id="45" w:name="_Toc34737579"/>
      <w:bookmarkStart w:id="46" w:name="_Toc34738548"/>
      <w:bookmarkStart w:id="47" w:name="_Toc34748852"/>
      <w:bookmarkStart w:id="48" w:name="_Toc36462411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lastRenderedPageBreak/>
        <w:t>6.1.6.2.4</w:t>
      </w:r>
      <w:r>
        <w:tab/>
        <w:t xml:space="preserve">Type: </w:t>
      </w:r>
      <w:proofErr w:type="spellStart"/>
      <w:r>
        <w:t>SmContextReleaseData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:rsidR="004422FA" w:rsidRDefault="004422FA" w:rsidP="004422FA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SmContextReleaseData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4422FA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Pr="007277D4" w:rsidRDefault="004422FA" w:rsidP="00381C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2FA" w:rsidRDefault="004422FA" w:rsidP="00381C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2FA" w:rsidRDefault="004422FA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422FA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r>
              <w:t>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proofErr w:type="spellStart"/>
            <w:r>
              <w:t>ReleaseCause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to release the SM Context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963AFD" w:rsidRPr="00FD48E5" w:rsidTr="00381CC3">
        <w:trPr>
          <w:jc w:val="center"/>
          <w:ins w:id="49" w:author="包宸曦" w:date="2020-05-21T1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50" w:author="包宸曦" w:date="2020-05-21T10:56:00Z"/>
              </w:rPr>
            </w:pPr>
            <w:proofErr w:type="spellStart"/>
            <w:ins w:id="51" w:author="包宸曦" w:date="2020-05-21T10:57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52" w:author="包宸曦" w:date="2020-05-21T10:56:00Z"/>
              </w:rPr>
            </w:pPr>
            <w:proofErr w:type="spellStart"/>
            <w:ins w:id="53" w:author="包宸曦" w:date="2020-05-21T10:57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C"/>
              <w:rPr>
                <w:ins w:id="54" w:author="包宸曦" w:date="2020-05-21T10:56:00Z"/>
              </w:rPr>
            </w:pPr>
            <w:ins w:id="55" w:author="包宸曦" w:date="2020-05-21T10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56" w:author="包宸曦" w:date="2020-05-21T10:56:00Z"/>
              </w:rPr>
            </w:pPr>
            <w:ins w:id="57" w:author="包宸曦" w:date="2020-05-21T10:57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58" w:author="包宸曦" w:date="2020-05-21T10:56:00Z"/>
                <w:rFonts w:cs="Arial"/>
                <w:szCs w:val="18"/>
              </w:rPr>
            </w:pPr>
            <w:ins w:id="59" w:author="包宸曦" w:date="2020-05-21T10:57:00Z">
              <w:r>
                <w:rPr>
                  <w:rFonts w:cs="Arial"/>
                  <w:szCs w:val="18"/>
                </w:rPr>
                <w:t>This IE shall contain the subscriber permanent identify of the UE.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60" w:author="包宸曦" w:date="2020-05-21T10:56:00Z"/>
                <w:rFonts w:cs="Arial"/>
                <w:szCs w:val="18"/>
              </w:rPr>
            </w:pPr>
          </w:p>
        </w:tc>
      </w:tr>
      <w:tr w:rsidR="00963AFD" w:rsidRPr="00FD48E5" w:rsidTr="00381CC3">
        <w:trPr>
          <w:jc w:val="center"/>
          <w:ins w:id="61" w:author="包宸曦" w:date="2020-05-21T1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62" w:author="包宸曦" w:date="2020-05-21T10:56:00Z"/>
              </w:rPr>
            </w:pPr>
            <w:proofErr w:type="spellStart"/>
            <w:ins w:id="63" w:author="包宸曦" w:date="2020-05-21T10:57:00Z">
              <w:r>
                <w:t>pduSessionId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64" w:author="包宸曦" w:date="2020-05-21T10:56:00Z"/>
              </w:rPr>
            </w:pPr>
            <w:proofErr w:type="spellStart"/>
            <w:ins w:id="65" w:author="包宸曦" w:date="2020-05-21T10:57:00Z">
              <w:r>
                <w:t>PduSessionId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C"/>
              <w:rPr>
                <w:ins w:id="66" w:author="包宸曦" w:date="2020-05-21T10:56:00Z"/>
              </w:rPr>
            </w:pPr>
            <w:ins w:id="67" w:author="包宸曦" w:date="2020-05-21T10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68" w:author="包宸曦" w:date="2020-05-21T10:56:00Z"/>
              </w:rPr>
            </w:pPr>
            <w:ins w:id="69" w:author="包宸曦" w:date="2020-05-21T10:57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70" w:author="包宸曦" w:date="2020-05-21T10:56:00Z"/>
                <w:rFonts w:cs="Arial"/>
                <w:szCs w:val="18"/>
              </w:rPr>
            </w:pPr>
            <w:ins w:id="71" w:author="包宸曦" w:date="2020-05-21T10:57:00Z">
              <w:r>
                <w:rPr>
                  <w:rFonts w:cs="Arial"/>
                  <w:szCs w:val="18"/>
                </w:rPr>
                <w:t>This IE shall contain the PDU Session ID indicating the PDU session associated with the SM Context for NIDD to be created.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72" w:author="包宸曦" w:date="2020-05-21T10:56:00Z"/>
                <w:rFonts w:cs="Arial"/>
                <w:szCs w:val="18"/>
              </w:rPr>
            </w:pPr>
          </w:p>
        </w:tc>
      </w:tr>
      <w:tr w:rsidR="00963AFD" w:rsidRPr="00FD48E5" w:rsidTr="00381CC3">
        <w:trPr>
          <w:jc w:val="center"/>
          <w:ins w:id="73" w:author="包宸曦" w:date="2020-05-21T1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74" w:author="包宸曦" w:date="2020-05-21T10:56:00Z"/>
              </w:rPr>
            </w:pPr>
            <w:proofErr w:type="spellStart"/>
            <w:ins w:id="75" w:author="包宸曦" w:date="2020-05-21T10:57:00Z">
              <w:r>
                <w:t>dnn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76" w:author="包宸曦" w:date="2020-05-21T10:56:00Z"/>
              </w:rPr>
            </w:pPr>
            <w:proofErr w:type="spellStart"/>
            <w:ins w:id="77" w:author="包宸曦" w:date="2020-05-21T10:57:00Z">
              <w: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C"/>
              <w:rPr>
                <w:ins w:id="78" w:author="包宸曦" w:date="2020-05-21T10:56:00Z"/>
              </w:rPr>
            </w:pPr>
            <w:ins w:id="79" w:author="包宸曦" w:date="2020-05-21T10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80" w:author="包宸曦" w:date="2020-05-21T10:56:00Z"/>
              </w:rPr>
            </w:pPr>
            <w:ins w:id="81" w:author="包宸曦" w:date="2020-05-21T10:57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82" w:author="包宸曦" w:date="2020-05-21T10:56:00Z"/>
                <w:rFonts w:cs="Arial"/>
                <w:szCs w:val="18"/>
              </w:rPr>
            </w:pPr>
            <w:ins w:id="83" w:author="包宸曦" w:date="2020-05-21T10:57:00Z">
              <w:r>
                <w:rPr>
                  <w:rFonts w:cs="Arial"/>
                  <w:szCs w:val="18"/>
                </w:rPr>
                <w:t xml:space="preserve">This IE shall contain the requested DNN. 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84" w:author="包宸曦" w:date="2020-05-21T10:56:00Z"/>
                <w:rFonts w:cs="Arial"/>
                <w:szCs w:val="18"/>
              </w:rPr>
            </w:pPr>
          </w:p>
        </w:tc>
      </w:tr>
      <w:tr w:rsidR="00963AFD" w:rsidRPr="00FD48E5" w:rsidTr="00381CC3">
        <w:trPr>
          <w:jc w:val="center"/>
          <w:ins w:id="85" w:author="包宸曦" w:date="2020-05-21T1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86" w:author="包宸曦" w:date="2020-05-21T10:56:00Z"/>
              </w:rPr>
            </w:pPr>
            <w:proofErr w:type="spellStart"/>
            <w:ins w:id="87" w:author="包宸曦" w:date="2020-05-21T10:57:00Z">
              <w:r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88" w:author="包宸曦" w:date="2020-05-21T10:56:00Z"/>
              </w:rPr>
            </w:pPr>
            <w:proofErr w:type="spellStart"/>
            <w:ins w:id="89" w:author="包宸曦" w:date="2020-05-21T10:57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C"/>
              <w:rPr>
                <w:ins w:id="90" w:author="包宸曦" w:date="2020-05-21T10:56:00Z"/>
              </w:rPr>
            </w:pPr>
            <w:ins w:id="91" w:author="包宸曦" w:date="2020-05-21T10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92" w:author="包宸曦" w:date="2020-05-21T10:56:00Z"/>
              </w:rPr>
            </w:pPr>
            <w:ins w:id="93" w:author="包宸曦" w:date="2020-05-21T10:57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94" w:author="包宸曦" w:date="2020-05-21T10:56:00Z"/>
                <w:rFonts w:cs="Arial"/>
                <w:szCs w:val="18"/>
              </w:rPr>
            </w:pPr>
            <w:ins w:id="95" w:author="包宸曦" w:date="2020-05-21T10:57:00Z">
              <w:r>
                <w:rPr>
                  <w:rFonts w:cs="Arial"/>
                  <w:szCs w:val="18"/>
                </w:rPr>
                <w:t>This IE shall contain the requested S-NSSAI for the home PLMN.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96" w:author="包宸曦" w:date="2020-05-21T10:56:00Z"/>
                <w:rFonts w:cs="Arial"/>
                <w:szCs w:val="18"/>
              </w:rPr>
            </w:pPr>
          </w:p>
        </w:tc>
      </w:tr>
      <w:tr w:rsidR="00963AFD" w:rsidRPr="00FD48E5" w:rsidTr="00381CC3">
        <w:trPr>
          <w:jc w:val="center"/>
          <w:ins w:id="97" w:author="包宸曦" w:date="2020-05-21T1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98" w:author="包宸曦" w:date="2020-05-21T10:56:00Z"/>
              </w:rPr>
            </w:pPr>
            <w:proofErr w:type="spellStart"/>
            <w:ins w:id="99" w:author="包宸曦" w:date="2020-05-21T10:57:00Z">
              <w:r>
                <w:t>nefId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100" w:author="包宸曦" w:date="2020-05-21T10:56:00Z"/>
              </w:rPr>
            </w:pPr>
            <w:ins w:id="101" w:author="包宸曦" w:date="2020-05-21T10:5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C"/>
              <w:rPr>
                <w:ins w:id="102" w:author="包宸曦" w:date="2020-05-21T10:56:00Z"/>
              </w:rPr>
            </w:pPr>
            <w:ins w:id="103" w:author="包宸曦" w:date="2020-05-21T10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104" w:author="包宸曦" w:date="2020-05-21T10:56:00Z"/>
              </w:rPr>
            </w:pPr>
            <w:ins w:id="105" w:author="包宸曦" w:date="2020-05-21T10:57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106" w:author="包宸曦" w:date="2020-05-21T10:56:00Z"/>
                <w:rFonts w:cs="Arial"/>
                <w:szCs w:val="18"/>
              </w:rPr>
            </w:pPr>
            <w:ins w:id="107" w:author="包宸曦" w:date="2020-05-21T10:57:00Z">
              <w:r>
                <w:rPr>
                  <w:rFonts w:cs="Arial"/>
                  <w:szCs w:val="18"/>
                </w:rPr>
                <w:t>This IE shall contain the NEF ID of the target NEF (see clause </w:t>
              </w:r>
              <w:r w:rsidRPr="00E14E84">
                <w:rPr>
                  <w:rFonts w:cs="Arial"/>
                  <w:szCs w:val="18"/>
                </w:rPr>
                <w:t>6.1.6.2.48</w:t>
              </w:r>
              <w:r>
                <w:rPr>
                  <w:rFonts w:cs="Arial"/>
                  <w:szCs w:val="18"/>
                </w:rPr>
                <w:t xml:space="preserve"> of 3GPP TS 29.510 [10]).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D" w:rsidRDefault="00963AFD" w:rsidP="00381CC3">
            <w:pPr>
              <w:pStyle w:val="TAL"/>
              <w:rPr>
                <w:ins w:id="108" w:author="包宸曦" w:date="2020-05-21T10:56:00Z"/>
                <w:rFonts w:cs="Arial"/>
                <w:szCs w:val="18"/>
              </w:rPr>
            </w:pPr>
          </w:p>
        </w:tc>
      </w:tr>
    </w:tbl>
    <w:p w:rsidR="004422FA" w:rsidRDefault="004422FA" w:rsidP="004422FA">
      <w:pPr>
        <w:rPr>
          <w:lang w:eastAsia="zh-CN"/>
        </w:rPr>
      </w:pPr>
    </w:p>
    <w:p w:rsidR="004422FA" w:rsidRPr="00C21836" w:rsidRDefault="004422FA" w:rsidP="00442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422FA" w:rsidRDefault="004422FA" w:rsidP="004422FA">
      <w:pPr>
        <w:rPr>
          <w:lang w:eastAsia="zh-CN"/>
        </w:rPr>
      </w:pPr>
    </w:p>
    <w:p w:rsidR="004422FA" w:rsidRDefault="004422FA" w:rsidP="004422FA">
      <w:pPr>
        <w:pStyle w:val="5"/>
      </w:pPr>
      <w:bookmarkStart w:id="109" w:name="_Toc18837153"/>
      <w:bookmarkStart w:id="110" w:name="_Toc22039959"/>
      <w:bookmarkStart w:id="111" w:name="_Toc22625413"/>
      <w:bookmarkStart w:id="112" w:name="_Toc25075741"/>
      <w:bookmarkStart w:id="113" w:name="_Toc26198960"/>
      <w:bookmarkStart w:id="114" w:name="_Toc34167837"/>
      <w:bookmarkStart w:id="115" w:name="_Toc34737300"/>
      <w:bookmarkStart w:id="116" w:name="_Toc34737397"/>
      <w:bookmarkStart w:id="117" w:name="_Toc34737580"/>
      <w:bookmarkStart w:id="118" w:name="_Toc34738549"/>
      <w:bookmarkStart w:id="119" w:name="_Toc34748853"/>
      <w:bookmarkStart w:id="120" w:name="_Toc36462412"/>
      <w:r>
        <w:t>6.1.6.2.5</w:t>
      </w:r>
      <w:r>
        <w:tab/>
        <w:t xml:space="preserve">Type: </w:t>
      </w:r>
      <w:proofErr w:type="spellStart"/>
      <w:r>
        <w:t>SmContextReleasedData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:rsidR="004422FA" w:rsidRDefault="004422FA" w:rsidP="004422FA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SmContextReleasedData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4422FA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Pr="007277D4" w:rsidRDefault="004422FA" w:rsidP="00381C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2FA" w:rsidRDefault="004422FA" w:rsidP="00381C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2FA" w:rsidRDefault="004422FA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422FA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Small Data Rate Control is enabled for the SM Context.</w:t>
            </w:r>
          </w:p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</w:p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BA2F84" w:rsidRPr="00FD48E5" w:rsidTr="00381CC3">
        <w:trPr>
          <w:jc w:val="center"/>
          <w:ins w:id="121" w:author="包宸曦" w:date="2020-05-21T10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122" w:author="包宸曦" w:date="2020-05-21T10:57:00Z"/>
              </w:rPr>
            </w:pPr>
            <w:proofErr w:type="spellStart"/>
            <w:ins w:id="123" w:author="包宸曦" w:date="2020-05-21T10:58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124" w:author="包宸曦" w:date="2020-05-21T10:57:00Z"/>
              </w:rPr>
            </w:pPr>
            <w:proofErr w:type="spellStart"/>
            <w:ins w:id="125" w:author="包宸曦" w:date="2020-05-21T10:58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C"/>
              <w:rPr>
                <w:ins w:id="126" w:author="包宸曦" w:date="2020-05-21T10:57:00Z"/>
                <w:lang w:eastAsia="zh-CN"/>
              </w:rPr>
            </w:pPr>
            <w:ins w:id="127" w:author="包宸曦" w:date="2020-05-21T11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128" w:author="包宸曦" w:date="2020-05-21T10:57:00Z"/>
              </w:rPr>
            </w:pPr>
            <w:ins w:id="129" w:author="包宸曦" w:date="2020-05-21T11:00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130" w:author="包宸曦" w:date="2020-05-21T11:07:00Z"/>
                <w:rFonts w:cs="Arial"/>
                <w:szCs w:val="18"/>
              </w:rPr>
            </w:pPr>
            <w:ins w:id="131" w:author="包宸曦" w:date="2020-05-21T11:0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32" w:author="包宸曦" w:date="2020-05-21T11:10:00Z">
              <w:r>
                <w:rPr>
                  <w:rFonts w:cs="Arial" w:hint="eastAsia"/>
                  <w:szCs w:val="18"/>
                  <w:lang w:eastAsia="zh-CN"/>
                </w:rPr>
                <w:t>APN</w:t>
              </w:r>
            </w:ins>
            <w:ins w:id="133" w:author="包宸曦" w:date="2020-05-21T11:07:00Z">
              <w:r>
                <w:rPr>
                  <w:rFonts w:cs="Arial"/>
                  <w:szCs w:val="18"/>
                </w:rPr>
                <w:t xml:space="preserve"> Rate Control is enabled for the SM Context.</w:t>
              </w:r>
            </w:ins>
          </w:p>
          <w:p w:rsidR="00BA2F84" w:rsidRPr="00107746" w:rsidRDefault="00BA2F84" w:rsidP="00381CC3">
            <w:pPr>
              <w:pStyle w:val="TAL"/>
              <w:rPr>
                <w:ins w:id="134" w:author="包宸曦" w:date="2020-05-21T11:07:00Z"/>
                <w:rFonts w:cs="Arial"/>
                <w:szCs w:val="18"/>
              </w:rPr>
            </w:pPr>
          </w:p>
          <w:p w:rsidR="00BA2F84" w:rsidRDefault="00BA2F84" w:rsidP="00BA2F84">
            <w:pPr>
              <w:pStyle w:val="TAL"/>
              <w:rPr>
                <w:ins w:id="135" w:author="包宸曦" w:date="2020-05-21T10:57:00Z"/>
                <w:rFonts w:cs="Arial"/>
                <w:szCs w:val="18"/>
              </w:rPr>
            </w:pPr>
            <w:ins w:id="136" w:author="包宸曦" w:date="2020-05-21T11:07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</w:ins>
            <w:ins w:id="137" w:author="包宸曦" w:date="2020-05-21T11:18:00Z">
              <w:r w:rsidR="00107746">
                <w:rPr>
                  <w:rFonts w:cs="Arial"/>
                  <w:szCs w:val="18"/>
                  <w:lang w:eastAsia="zh-CN"/>
                </w:rPr>
                <w:t>APN</w:t>
              </w:r>
              <w:r w:rsidR="00107746">
                <w:rPr>
                  <w:rFonts w:cs="Arial"/>
                  <w:szCs w:val="18"/>
                </w:rPr>
                <w:t xml:space="preserve"> Rate</w:t>
              </w:r>
            </w:ins>
            <w:ins w:id="138" w:author="包宸曦" w:date="2020-05-21T11:07:00Z">
              <w:r>
                <w:rPr>
                  <w:rFonts w:cs="Arial"/>
                  <w:szCs w:val="18"/>
                </w:rPr>
                <w:t xml:space="preserve"> Status, as specified in clause </w:t>
              </w:r>
              <w:r>
                <w:t>5.</w:t>
              </w:r>
            </w:ins>
            <w:ins w:id="139" w:author="包宸曦" w:date="2020-05-21T11:14:00Z">
              <w:r>
                <w:rPr>
                  <w:rFonts w:hint="eastAsia"/>
                  <w:lang w:eastAsia="zh-CN"/>
                </w:rPr>
                <w:t>4</w:t>
              </w:r>
            </w:ins>
            <w:ins w:id="140" w:author="包宸曦" w:date="2020-05-21T11:07:00Z">
              <w:r>
                <w:t>.4.</w:t>
              </w:r>
            </w:ins>
            <w:ins w:id="141" w:author="包宸曦" w:date="2020-05-21T11:14:00Z">
              <w:r>
                <w:rPr>
                  <w:rFonts w:hint="eastAsia"/>
                  <w:lang w:eastAsia="zh-CN"/>
                </w:rPr>
                <w:t>40</w:t>
              </w:r>
            </w:ins>
            <w:ins w:id="142" w:author="包宸曦" w:date="2020-05-21T11:07:00Z">
              <w:r>
                <w:t xml:space="preserve"> of 3GPP TS 2</w:t>
              </w:r>
            </w:ins>
            <w:ins w:id="143" w:author="包宸曦" w:date="2020-05-21T11:14:00Z">
              <w:r>
                <w:rPr>
                  <w:rFonts w:hint="eastAsia"/>
                  <w:lang w:eastAsia="zh-CN"/>
                </w:rPr>
                <w:t>9</w:t>
              </w:r>
            </w:ins>
            <w:ins w:id="144" w:author="包宸曦" w:date="2020-05-21T11:07:00Z">
              <w:r>
                <w:t>.5</w:t>
              </w:r>
            </w:ins>
            <w:ins w:id="145" w:author="包宸曦" w:date="2020-05-21T11:14:00Z">
              <w:r>
                <w:rPr>
                  <w:rFonts w:hint="eastAsia"/>
                  <w:lang w:eastAsia="zh-CN"/>
                </w:rPr>
                <w:t>71</w:t>
              </w:r>
            </w:ins>
            <w:ins w:id="146" w:author="包宸曦" w:date="2020-05-21T11:07:00Z">
              <w:r>
                <w:t> [</w:t>
              </w:r>
            </w:ins>
            <w:ins w:id="147" w:author="包宸曦" w:date="2020-05-21T11:14:00Z">
              <w:r>
                <w:rPr>
                  <w:rFonts w:hint="eastAsia"/>
                  <w:lang w:eastAsia="zh-CN"/>
                </w:rPr>
                <w:t>14</w:t>
              </w:r>
            </w:ins>
            <w:ins w:id="148" w:author="包宸曦" w:date="2020-05-21T11:07:00Z">
              <w:r>
                <w:t>].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149" w:author="包宸曦" w:date="2020-05-21T10:57:00Z"/>
                <w:rFonts w:cs="Arial"/>
                <w:szCs w:val="18"/>
              </w:rPr>
            </w:pPr>
          </w:p>
        </w:tc>
      </w:tr>
    </w:tbl>
    <w:p w:rsidR="004422FA" w:rsidRPr="00387BE7" w:rsidRDefault="004422FA" w:rsidP="004422FA"/>
    <w:p w:rsidR="00057A88" w:rsidRPr="004422FA" w:rsidRDefault="00057A88" w:rsidP="00057A88">
      <w:pPr>
        <w:rPr>
          <w:lang w:eastAsia="zh-CN"/>
        </w:rPr>
      </w:pPr>
    </w:p>
    <w:p w:rsidR="00031CE4" w:rsidRPr="0085504B" w:rsidRDefault="0085504B" w:rsidP="0085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22F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31CE4" w:rsidRDefault="00031CE4" w:rsidP="00031CE4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proofErr w:type="spellStart"/>
      <w:r w:rsidR="00057A88">
        <w:t>Nnef_SMContext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5"/>
      <w:bookmarkEnd w:id="16"/>
      <w:bookmarkEnd w:id="17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422FA" w:rsidRDefault="001B6186" w:rsidP="004422FA">
      <w:pPr>
        <w:pStyle w:val="PL"/>
      </w:pPr>
      <w:r>
        <w:t xml:space="preserve">    </w:t>
      </w:r>
      <w:r w:rsidR="004422FA">
        <w:t>SmContextReleaseData:</w:t>
      </w:r>
    </w:p>
    <w:p w:rsidR="004422FA" w:rsidRDefault="004422FA" w:rsidP="004422FA">
      <w:pPr>
        <w:pStyle w:val="PL"/>
      </w:pPr>
      <w:r>
        <w:t xml:space="preserve">      type: object</w:t>
      </w:r>
    </w:p>
    <w:p w:rsidR="004422FA" w:rsidRDefault="004422FA" w:rsidP="004422FA">
      <w:pPr>
        <w:pStyle w:val="PL"/>
      </w:pPr>
      <w:r>
        <w:t xml:space="preserve">      properties:</w:t>
      </w:r>
    </w:p>
    <w:p w:rsidR="004422FA" w:rsidRDefault="004422FA" w:rsidP="004422FA">
      <w:pPr>
        <w:pStyle w:val="PL"/>
      </w:pPr>
      <w:r>
        <w:t xml:space="preserve">        cause:</w:t>
      </w:r>
    </w:p>
    <w:p w:rsidR="004422FA" w:rsidRDefault="004422FA" w:rsidP="004422FA">
      <w:pPr>
        <w:pStyle w:val="PL"/>
        <w:rPr>
          <w:ins w:id="150" w:author="包宸曦" w:date="2020-05-21T11:16:00Z"/>
          <w:lang w:eastAsia="zh-CN"/>
        </w:rPr>
      </w:pPr>
      <w:r>
        <w:t xml:space="preserve">          $ref: '#/components/schemas/ReleaseCause'</w:t>
      </w:r>
    </w:p>
    <w:p w:rsidR="00FA440E" w:rsidRDefault="00FA440E" w:rsidP="00FA440E">
      <w:pPr>
        <w:pStyle w:val="PL"/>
        <w:rPr>
          <w:ins w:id="151" w:author="包宸曦" w:date="2020-05-21T11:16:00Z"/>
        </w:rPr>
      </w:pPr>
      <w:ins w:id="152" w:author="包宸曦" w:date="2020-05-21T11:16:00Z">
        <w:r>
          <w:t xml:space="preserve">        supi:</w:t>
        </w:r>
      </w:ins>
    </w:p>
    <w:p w:rsidR="00FA440E" w:rsidRDefault="00FA440E" w:rsidP="00FA440E">
      <w:pPr>
        <w:pStyle w:val="PL"/>
        <w:rPr>
          <w:ins w:id="153" w:author="包宸曦" w:date="2020-05-21T11:16:00Z"/>
        </w:rPr>
      </w:pPr>
      <w:ins w:id="154" w:author="包宸曦" w:date="2020-05-21T11:16:00Z">
        <w:r>
          <w:t xml:space="preserve">          $ref: 'TS29571_CommonData.yaml#/components/schemas/Supi'</w:t>
        </w:r>
      </w:ins>
    </w:p>
    <w:p w:rsidR="00FA440E" w:rsidRDefault="00FA440E" w:rsidP="00FA440E">
      <w:pPr>
        <w:pStyle w:val="PL"/>
        <w:rPr>
          <w:ins w:id="155" w:author="包宸曦" w:date="2020-05-21T11:16:00Z"/>
        </w:rPr>
      </w:pPr>
      <w:ins w:id="156" w:author="包宸曦" w:date="2020-05-21T11:16:00Z">
        <w:r>
          <w:t xml:space="preserve">        pduSessionId:</w:t>
        </w:r>
      </w:ins>
    </w:p>
    <w:p w:rsidR="00FA440E" w:rsidRDefault="00FA440E" w:rsidP="00FA440E">
      <w:pPr>
        <w:pStyle w:val="PL"/>
        <w:rPr>
          <w:ins w:id="157" w:author="包宸曦" w:date="2020-05-21T11:16:00Z"/>
        </w:rPr>
      </w:pPr>
      <w:ins w:id="158" w:author="包宸曦" w:date="2020-05-21T11:16:00Z">
        <w:r>
          <w:t xml:space="preserve">          $ref: 'TS29571_CommonData.yaml#/components/schemas/PduSessionId'</w:t>
        </w:r>
      </w:ins>
    </w:p>
    <w:p w:rsidR="00FA440E" w:rsidRDefault="00FA440E" w:rsidP="00FA440E">
      <w:pPr>
        <w:pStyle w:val="PL"/>
        <w:rPr>
          <w:ins w:id="159" w:author="包宸曦" w:date="2020-05-21T11:16:00Z"/>
        </w:rPr>
      </w:pPr>
      <w:ins w:id="160" w:author="包宸曦" w:date="2020-05-21T11:16:00Z">
        <w:r>
          <w:t xml:space="preserve">        dnn:</w:t>
        </w:r>
      </w:ins>
    </w:p>
    <w:p w:rsidR="00FA440E" w:rsidRDefault="00FA440E" w:rsidP="00FA440E">
      <w:pPr>
        <w:pStyle w:val="PL"/>
        <w:rPr>
          <w:ins w:id="161" w:author="包宸曦" w:date="2020-05-21T11:16:00Z"/>
        </w:rPr>
      </w:pPr>
      <w:ins w:id="162" w:author="包宸曦" w:date="2020-05-21T11:16:00Z">
        <w:r>
          <w:lastRenderedPageBreak/>
          <w:t xml:space="preserve">          $ref: 'TS29571_CommonData.yaml#/components/schemas/Dnn'</w:t>
        </w:r>
      </w:ins>
    </w:p>
    <w:p w:rsidR="00FA440E" w:rsidRDefault="00FA440E" w:rsidP="00FA440E">
      <w:pPr>
        <w:pStyle w:val="PL"/>
        <w:rPr>
          <w:ins w:id="163" w:author="包宸曦" w:date="2020-05-21T11:16:00Z"/>
        </w:rPr>
      </w:pPr>
      <w:ins w:id="164" w:author="包宸曦" w:date="2020-05-21T11:16:00Z">
        <w:r>
          <w:t xml:space="preserve">        snssai:</w:t>
        </w:r>
      </w:ins>
    </w:p>
    <w:p w:rsidR="00FA440E" w:rsidRDefault="00FA440E" w:rsidP="00FA440E">
      <w:pPr>
        <w:pStyle w:val="PL"/>
        <w:rPr>
          <w:ins w:id="165" w:author="包宸曦" w:date="2020-05-21T11:16:00Z"/>
        </w:rPr>
      </w:pPr>
      <w:ins w:id="166" w:author="包宸曦" w:date="2020-05-21T11:16:00Z">
        <w:r>
          <w:t xml:space="preserve">          $ref: 'TS29571_CommonData.yaml#/components/schemas/Snssai'</w:t>
        </w:r>
      </w:ins>
    </w:p>
    <w:p w:rsidR="00FA440E" w:rsidRDefault="00FA440E" w:rsidP="00FA440E">
      <w:pPr>
        <w:pStyle w:val="PL"/>
        <w:rPr>
          <w:ins w:id="167" w:author="包宸曦" w:date="2020-05-21T11:16:00Z"/>
        </w:rPr>
      </w:pPr>
      <w:ins w:id="168" w:author="包宸曦" w:date="2020-05-21T11:16:00Z">
        <w:r>
          <w:t xml:space="preserve">        nefId:</w:t>
        </w:r>
      </w:ins>
    </w:p>
    <w:p w:rsidR="00FA440E" w:rsidRDefault="00FA440E" w:rsidP="00FA440E">
      <w:pPr>
        <w:pStyle w:val="PL"/>
        <w:rPr>
          <w:ins w:id="169" w:author="包宸曦" w:date="2020-05-21T11:16:00Z"/>
        </w:rPr>
      </w:pPr>
      <w:ins w:id="170" w:author="包宸曦" w:date="2020-05-21T11:16:00Z">
        <w:r>
          <w:t xml:space="preserve">          type: string</w:t>
        </w:r>
      </w:ins>
    </w:p>
    <w:p w:rsidR="00FA440E" w:rsidRDefault="00FA440E" w:rsidP="00FA440E">
      <w:pPr>
        <w:pStyle w:val="PL"/>
        <w:rPr>
          <w:lang w:eastAsia="zh-CN"/>
        </w:rPr>
      </w:pPr>
      <w:ins w:id="171" w:author="包宸曦" w:date="2020-05-21T11:16:00Z">
        <w:r>
          <w:t xml:space="preserve">          description: This IE shall contain the NEF ID of the target NEF.</w:t>
        </w:r>
      </w:ins>
    </w:p>
    <w:p w:rsidR="004422FA" w:rsidRDefault="004422FA" w:rsidP="004422FA">
      <w:pPr>
        <w:pStyle w:val="PL"/>
      </w:pPr>
      <w:r>
        <w:t xml:space="preserve">      required:</w:t>
      </w:r>
    </w:p>
    <w:p w:rsidR="004422FA" w:rsidRDefault="004422FA" w:rsidP="004422FA">
      <w:pPr>
        <w:pStyle w:val="PL"/>
        <w:rPr>
          <w:ins w:id="172" w:author="包宸曦" w:date="2020-05-21T11:16:00Z"/>
          <w:lang w:eastAsia="zh-CN"/>
        </w:rPr>
      </w:pPr>
      <w:r>
        <w:t xml:space="preserve">        - cause</w:t>
      </w:r>
    </w:p>
    <w:p w:rsidR="00FA440E" w:rsidRDefault="00FA440E" w:rsidP="00FA440E">
      <w:pPr>
        <w:pStyle w:val="PL"/>
        <w:rPr>
          <w:ins w:id="173" w:author="包宸曦" w:date="2020-05-21T11:16:00Z"/>
        </w:rPr>
      </w:pPr>
      <w:ins w:id="174" w:author="包宸曦" w:date="2020-05-21T11:16:00Z">
        <w:r>
          <w:t xml:space="preserve">        - supi</w:t>
        </w:r>
      </w:ins>
    </w:p>
    <w:p w:rsidR="00FA440E" w:rsidRDefault="00FA440E" w:rsidP="00FA440E">
      <w:pPr>
        <w:pStyle w:val="PL"/>
        <w:rPr>
          <w:ins w:id="175" w:author="包宸曦" w:date="2020-05-21T11:16:00Z"/>
        </w:rPr>
      </w:pPr>
      <w:ins w:id="176" w:author="包宸曦" w:date="2020-05-21T11:16:00Z">
        <w:r>
          <w:t xml:space="preserve">        - pduSessionId</w:t>
        </w:r>
      </w:ins>
    </w:p>
    <w:p w:rsidR="00FA440E" w:rsidRDefault="00FA440E" w:rsidP="00FA440E">
      <w:pPr>
        <w:pStyle w:val="PL"/>
        <w:rPr>
          <w:ins w:id="177" w:author="包宸曦" w:date="2020-05-21T11:16:00Z"/>
        </w:rPr>
      </w:pPr>
      <w:ins w:id="178" w:author="包宸曦" w:date="2020-05-21T11:16:00Z">
        <w:r>
          <w:t xml:space="preserve">        - dnn</w:t>
        </w:r>
      </w:ins>
    </w:p>
    <w:p w:rsidR="00FA440E" w:rsidRDefault="00FA440E" w:rsidP="00FA440E">
      <w:pPr>
        <w:pStyle w:val="PL"/>
        <w:rPr>
          <w:ins w:id="179" w:author="包宸曦" w:date="2020-05-21T11:16:00Z"/>
        </w:rPr>
      </w:pPr>
      <w:ins w:id="180" w:author="包宸曦" w:date="2020-05-21T11:16:00Z">
        <w:r>
          <w:t xml:space="preserve">        - snssai</w:t>
        </w:r>
      </w:ins>
    </w:p>
    <w:p w:rsidR="00FA440E" w:rsidRDefault="00FA440E" w:rsidP="00FA440E">
      <w:pPr>
        <w:pStyle w:val="PL"/>
        <w:rPr>
          <w:lang w:eastAsia="zh-CN"/>
        </w:rPr>
      </w:pPr>
      <w:ins w:id="181" w:author="包宸曦" w:date="2020-05-21T11:16:00Z">
        <w:r>
          <w:t xml:space="preserve">        - nefId</w:t>
        </w:r>
      </w:ins>
    </w:p>
    <w:p w:rsidR="004422FA" w:rsidRDefault="004422FA" w:rsidP="004422FA">
      <w:pPr>
        <w:pStyle w:val="PL"/>
      </w:pPr>
    </w:p>
    <w:p w:rsidR="004422FA" w:rsidRDefault="004422FA" w:rsidP="004422FA">
      <w:pPr>
        <w:pStyle w:val="PL"/>
      </w:pPr>
      <w:r>
        <w:t xml:space="preserve">    SmContextReleasedData:</w:t>
      </w:r>
    </w:p>
    <w:p w:rsidR="004422FA" w:rsidRDefault="004422FA" w:rsidP="004422FA">
      <w:pPr>
        <w:pStyle w:val="PL"/>
      </w:pPr>
      <w:r>
        <w:t xml:space="preserve">      type: object</w:t>
      </w:r>
    </w:p>
    <w:p w:rsidR="004422FA" w:rsidRDefault="004422FA" w:rsidP="004422FA">
      <w:pPr>
        <w:pStyle w:val="PL"/>
      </w:pPr>
      <w:r>
        <w:t xml:space="preserve">      properties:</w:t>
      </w:r>
    </w:p>
    <w:p w:rsidR="004422FA" w:rsidRDefault="004422FA" w:rsidP="004422FA">
      <w:pPr>
        <w:pStyle w:val="PL"/>
      </w:pPr>
      <w:r>
        <w:t xml:space="preserve">        smallDataRateStatus:</w:t>
      </w:r>
    </w:p>
    <w:p w:rsidR="004422FA" w:rsidRDefault="004422FA" w:rsidP="004422FA">
      <w:pPr>
        <w:pStyle w:val="PL"/>
        <w:rPr>
          <w:ins w:id="182" w:author="包宸曦" w:date="2020-05-21T11:16:00Z"/>
          <w:lang w:eastAsia="zh-CN"/>
        </w:rPr>
      </w:pPr>
      <w:r>
        <w:t xml:space="preserve">          $ref: 'TS29571_CommonData.yaml#/components/schemas/SmallDataRateStatus'</w:t>
      </w:r>
    </w:p>
    <w:p w:rsidR="005C3C40" w:rsidRDefault="005C3C40" w:rsidP="005C3C40">
      <w:pPr>
        <w:pStyle w:val="PL"/>
        <w:rPr>
          <w:ins w:id="183" w:author="包宸曦" w:date="2020-05-21T11:17:00Z"/>
        </w:rPr>
      </w:pPr>
      <w:ins w:id="184" w:author="包宸曦" w:date="2020-05-21T11:17:00Z">
        <w:r>
          <w:t xml:space="preserve">        </w:t>
        </w:r>
        <w:r>
          <w:rPr>
            <w:rFonts w:hint="eastAsia"/>
            <w:lang w:eastAsia="zh-CN"/>
          </w:rPr>
          <w:t>apn</w:t>
        </w:r>
        <w:r>
          <w:t>RateStatus:</w:t>
        </w:r>
      </w:ins>
    </w:p>
    <w:p w:rsidR="005C3C40" w:rsidRDefault="005C3C40" w:rsidP="005C3C40">
      <w:pPr>
        <w:pStyle w:val="PL"/>
        <w:rPr>
          <w:lang w:eastAsia="zh-CN"/>
        </w:rPr>
      </w:pPr>
      <w:ins w:id="185" w:author="包宸曦" w:date="2020-05-21T11:17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Apn</w:t>
        </w:r>
        <w:r>
          <w:t>RateStatus'</w:t>
        </w:r>
      </w:ins>
    </w:p>
    <w:p w:rsidR="004422FA" w:rsidRPr="005C3C40" w:rsidRDefault="004422FA" w:rsidP="004422FA">
      <w:pPr>
        <w:pStyle w:val="PL"/>
      </w:pPr>
    </w:p>
    <w:p w:rsidR="009F001D" w:rsidRPr="00583925" w:rsidRDefault="004422FA" w:rsidP="004422FA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 xml:space="preserve"> </w:t>
      </w:r>
      <w:r w:rsidR="009F001D" w:rsidRPr="001B498E">
        <w:rPr>
          <w:b/>
          <w:i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2BC" w:rsidRDefault="00A462BC">
      <w:r>
        <w:separator/>
      </w:r>
    </w:p>
  </w:endnote>
  <w:endnote w:type="continuationSeparator" w:id="0">
    <w:p w:rsidR="00A462BC" w:rsidRDefault="00A4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2BC" w:rsidRDefault="00A462BC">
      <w:r>
        <w:separator/>
      </w:r>
    </w:p>
  </w:footnote>
  <w:footnote w:type="continuationSeparator" w:id="0">
    <w:p w:rsidR="00A462BC" w:rsidRDefault="00A4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31CE4"/>
    <w:rsid w:val="00047362"/>
    <w:rsid w:val="0005190D"/>
    <w:rsid w:val="0005418F"/>
    <w:rsid w:val="00057A88"/>
    <w:rsid w:val="000712DC"/>
    <w:rsid w:val="0007334B"/>
    <w:rsid w:val="00085A67"/>
    <w:rsid w:val="000A1F6F"/>
    <w:rsid w:val="000A6394"/>
    <w:rsid w:val="000A7E3E"/>
    <w:rsid w:val="000B7FED"/>
    <w:rsid w:val="000C038A"/>
    <w:rsid w:val="000C6598"/>
    <w:rsid w:val="000D6A73"/>
    <w:rsid w:val="000D710A"/>
    <w:rsid w:val="000E6DBE"/>
    <w:rsid w:val="00101945"/>
    <w:rsid w:val="00107746"/>
    <w:rsid w:val="0011533A"/>
    <w:rsid w:val="00123864"/>
    <w:rsid w:val="00145D43"/>
    <w:rsid w:val="001543D7"/>
    <w:rsid w:val="00192C46"/>
    <w:rsid w:val="00194F14"/>
    <w:rsid w:val="001A08B3"/>
    <w:rsid w:val="001A7B60"/>
    <w:rsid w:val="001B52F0"/>
    <w:rsid w:val="001B6186"/>
    <w:rsid w:val="001B7A65"/>
    <w:rsid w:val="001D7AF6"/>
    <w:rsid w:val="001E41F3"/>
    <w:rsid w:val="001F243E"/>
    <w:rsid w:val="001F64B9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B59DB"/>
    <w:rsid w:val="002D1E44"/>
    <w:rsid w:val="002E22CC"/>
    <w:rsid w:val="002E2375"/>
    <w:rsid w:val="00305409"/>
    <w:rsid w:val="00305D79"/>
    <w:rsid w:val="00325383"/>
    <w:rsid w:val="00343E60"/>
    <w:rsid w:val="003609EF"/>
    <w:rsid w:val="0036231A"/>
    <w:rsid w:val="00374DD4"/>
    <w:rsid w:val="003C2BD7"/>
    <w:rsid w:val="003E1A36"/>
    <w:rsid w:val="003E270D"/>
    <w:rsid w:val="004030E4"/>
    <w:rsid w:val="00410371"/>
    <w:rsid w:val="004242F1"/>
    <w:rsid w:val="00424FBB"/>
    <w:rsid w:val="0042584A"/>
    <w:rsid w:val="004422FA"/>
    <w:rsid w:val="004451C7"/>
    <w:rsid w:val="004548B4"/>
    <w:rsid w:val="00457B64"/>
    <w:rsid w:val="00464E00"/>
    <w:rsid w:val="00467183"/>
    <w:rsid w:val="00471C87"/>
    <w:rsid w:val="004A23A9"/>
    <w:rsid w:val="004B4B46"/>
    <w:rsid w:val="004B75B7"/>
    <w:rsid w:val="004C144E"/>
    <w:rsid w:val="004E1669"/>
    <w:rsid w:val="004F3EC6"/>
    <w:rsid w:val="004F64E1"/>
    <w:rsid w:val="0050137C"/>
    <w:rsid w:val="0050797C"/>
    <w:rsid w:val="0051580D"/>
    <w:rsid w:val="00525A86"/>
    <w:rsid w:val="0054261F"/>
    <w:rsid w:val="00547111"/>
    <w:rsid w:val="00556D93"/>
    <w:rsid w:val="00570453"/>
    <w:rsid w:val="00592D74"/>
    <w:rsid w:val="005C24BF"/>
    <w:rsid w:val="005C3C40"/>
    <w:rsid w:val="005E2C44"/>
    <w:rsid w:val="0060760A"/>
    <w:rsid w:val="00610D4F"/>
    <w:rsid w:val="00612DD3"/>
    <w:rsid w:val="00621188"/>
    <w:rsid w:val="006257ED"/>
    <w:rsid w:val="00633BAB"/>
    <w:rsid w:val="0064352E"/>
    <w:rsid w:val="006476F7"/>
    <w:rsid w:val="00653033"/>
    <w:rsid w:val="006536F6"/>
    <w:rsid w:val="00663A8D"/>
    <w:rsid w:val="0067132E"/>
    <w:rsid w:val="00676DFA"/>
    <w:rsid w:val="00695808"/>
    <w:rsid w:val="006A3253"/>
    <w:rsid w:val="006A5897"/>
    <w:rsid w:val="006B46FB"/>
    <w:rsid w:val="006C20A6"/>
    <w:rsid w:val="006C5326"/>
    <w:rsid w:val="006C712A"/>
    <w:rsid w:val="006E21FB"/>
    <w:rsid w:val="006E7089"/>
    <w:rsid w:val="006F16EA"/>
    <w:rsid w:val="007026A3"/>
    <w:rsid w:val="00745B5C"/>
    <w:rsid w:val="007611A9"/>
    <w:rsid w:val="00792342"/>
    <w:rsid w:val="007977A8"/>
    <w:rsid w:val="007B512A"/>
    <w:rsid w:val="007C02C1"/>
    <w:rsid w:val="007C2097"/>
    <w:rsid w:val="007C5CDB"/>
    <w:rsid w:val="007D14D0"/>
    <w:rsid w:val="007D6A07"/>
    <w:rsid w:val="007E06B7"/>
    <w:rsid w:val="007F7259"/>
    <w:rsid w:val="008040A8"/>
    <w:rsid w:val="0082092D"/>
    <w:rsid w:val="00827504"/>
    <w:rsid w:val="008279FA"/>
    <w:rsid w:val="00835547"/>
    <w:rsid w:val="008358E3"/>
    <w:rsid w:val="0085504B"/>
    <w:rsid w:val="00861954"/>
    <w:rsid w:val="008626E7"/>
    <w:rsid w:val="00864230"/>
    <w:rsid w:val="00870EE7"/>
    <w:rsid w:val="0088547B"/>
    <w:rsid w:val="008863B9"/>
    <w:rsid w:val="008A45A6"/>
    <w:rsid w:val="008C6E7B"/>
    <w:rsid w:val="008E31A9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63AFD"/>
    <w:rsid w:val="009777D9"/>
    <w:rsid w:val="009918E0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15600"/>
    <w:rsid w:val="00A246B6"/>
    <w:rsid w:val="00A35200"/>
    <w:rsid w:val="00A462BC"/>
    <w:rsid w:val="00A47E70"/>
    <w:rsid w:val="00A50CF0"/>
    <w:rsid w:val="00A524D9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3482"/>
    <w:rsid w:val="00B643EE"/>
    <w:rsid w:val="00B64A36"/>
    <w:rsid w:val="00B64CBD"/>
    <w:rsid w:val="00B6578D"/>
    <w:rsid w:val="00B67B97"/>
    <w:rsid w:val="00B82209"/>
    <w:rsid w:val="00B86146"/>
    <w:rsid w:val="00B968C8"/>
    <w:rsid w:val="00B97CAF"/>
    <w:rsid w:val="00BA2F84"/>
    <w:rsid w:val="00BA3EC5"/>
    <w:rsid w:val="00BA51D9"/>
    <w:rsid w:val="00BB4713"/>
    <w:rsid w:val="00BB5DFC"/>
    <w:rsid w:val="00BB6233"/>
    <w:rsid w:val="00BC0237"/>
    <w:rsid w:val="00BC4194"/>
    <w:rsid w:val="00BD279D"/>
    <w:rsid w:val="00BD6BB8"/>
    <w:rsid w:val="00BF5BE1"/>
    <w:rsid w:val="00C12166"/>
    <w:rsid w:val="00C314E5"/>
    <w:rsid w:val="00C4052E"/>
    <w:rsid w:val="00C66BA2"/>
    <w:rsid w:val="00C70659"/>
    <w:rsid w:val="00C95985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50255"/>
    <w:rsid w:val="00D66520"/>
    <w:rsid w:val="00D7310B"/>
    <w:rsid w:val="00D87AF5"/>
    <w:rsid w:val="00D90364"/>
    <w:rsid w:val="00D96105"/>
    <w:rsid w:val="00DB1448"/>
    <w:rsid w:val="00DB17C6"/>
    <w:rsid w:val="00DC5695"/>
    <w:rsid w:val="00DD5A41"/>
    <w:rsid w:val="00DE34CF"/>
    <w:rsid w:val="00DE4983"/>
    <w:rsid w:val="00DE7FAB"/>
    <w:rsid w:val="00DF5528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25D98"/>
    <w:rsid w:val="00F300FB"/>
    <w:rsid w:val="00F41BE8"/>
    <w:rsid w:val="00F61C94"/>
    <w:rsid w:val="00F677EA"/>
    <w:rsid w:val="00F831C0"/>
    <w:rsid w:val="00F90E9D"/>
    <w:rsid w:val="00F96955"/>
    <w:rsid w:val="00F96C68"/>
    <w:rsid w:val="00FA3762"/>
    <w:rsid w:val="00FA440E"/>
    <w:rsid w:val="00FB249C"/>
    <w:rsid w:val="00FB3BC9"/>
    <w:rsid w:val="00FB4598"/>
    <w:rsid w:val="00FB6386"/>
    <w:rsid w:val="00FC3552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F6892-0897-4DA4-8C6C-5F64100BF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66</cp:revision>
  <cp:lastPrinted>1900-12-31T16:00:00Z</cp:lastPrinted>
  <dcterms:created xsi:type="dcterms:W3CDTF">2020-04-24T11:57:00Z</dcterms:created>
  <dcterms:modified xsi:type="dcterms:W3CDTF">2020-05-21T07:57:00Z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